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B84B" w14:textId="77777777" w:rsidR="00B91013" w:rsidRDefault="00B91013" w:rsidP="00B91013">
      <w:pPr>
        <w:pStyle w:val="StandardWeb"/>
        <w:jc w:val="center"/>
      </w:pPr>
    </w:p>
    <w:p w14:paraId="2312C1AE" w14:textId="77777777" w:rsidR="00B91013" w:rsidRDefault="00B91013" w:rsidP="002D4288">
      <w:pPr>
        <w:pStyle w:val="StandardWeb"/>
      </w:pPr>
    </w:p>
    <w:p w14:paraId="219CFF0A" w14:textId="77777777" w:rsidR="002D4288" w:rsidRDefault="002D4288" w:rsidP="002D4288">
      <w:pPr>
        <w:pStyle w:val="cvgsua"/>
        <w:spacing w:before="0" w:beforeAutospacing="0" w:after="0" w:afterAutospacing="0" w:line="300" w:lineRule="atLeast"/>
        <w:jc w:val="center"/>
        <w:rPr>
          <w:rStyle w:val="oypena"/>
          <w:rFonts w:ascii="Cambria" w:hAnsi="Cambria"/>
          <w:b/>
          <w:bCs/>
          <w:color w:val="FF8117"/>
          <w:sz w:val="22"/>
          <w:szCs w:val="22"/>
        </w:rPr>
      </w:pPr>
    </w:p>
    <w:p w14:paraId="1EF0D968" w14:textId="77777777" w:rsidR="002D4288" w:rsidRPr="002D4288" w:rsidRDefault="002D4288" w:rsidP="002D4288">
      <w:pPr>
        <w:pStyle w:val="cvgsua"/>
        <w:spacing w:before="0" w:beforeAutospacing="0" w:after="0" w:afterAutospacing="0" w:line="300" w:lineRule="atLeast"/>
        <w:jc w:val="center"/>
        <w:rPr>
          <w:rFonts w:ascii="Cambria" w:hAnsi="Cambria"/>
          <w:color w:val="FF8117"/>
          <w:sz w:val="22"/>
          <w:szCs w:val="22"/>
        </w:rPr>
      </w:pPr>
      <w:r w:rsidRPr="002D4288">
        <w:rPr>
          <w:rStyle w:val="oypena"/>
          <w:rFonts w:ascii="Cambria" w:hAnsi="Cambria"/>
          <w:b/>
          <w:bCs/>
          <w:color w:val="FF8117"/>
          <w:sz w:val="22"/>
          <w:szCs w:val="22"/>
        </w:rPr>
        <w:t>AUTORIZACIÓN DEL USO DE FOTO, AUDIO Y VIDEO PERSONAL</w:t>
      </w:r>
    </w:p>
    <w:p w14:paraId="18D13C28" w14:textId="77777777" w:rsidR="002D4288" w:rsidRPr="002D4288" w:rsidRDefault="002D4288" w:rsidP="002D4288">
      <w:pPr>
        <w:pStyle w:val="cvgsua"/>
        <w:spacing w:before="0" w:beforeAutospacing="0" w:after="0" w:afterAutospacing="0" w:line="300" w:lineRule="atLeast"/>
        <w:jc w:val="center"/>
        <w:rPr>
          <w:rFonts w:ascii="Cambria" w:hAnsi="Cambria"/>
          <w:color w:val="FF8117"/>
          <w:sz w:val="22"/>
          <w:szCs w:val="22"/>
        </w:rPr>
      </w:pPr>
      <w:r w:rsidRPr="002D4288">
        <w:rPr>
          <w:rStyle w:val="oypena"/>
          <w:rFonts w:ascii="Cambria" w:hAnsi="Cambria"/>
          <w:b/>
          <w:bCs/>
          <w:color w:val="FF8117"/>
          <w:sz w:val="22"/>
          <w:szCs w:val="22"/>
        </w:rPr>
        <w:t>III CONGRESO INTERNACIONAL DE ESTUDIOS LITERARIOS</w:t>
      </w:r>
    </w:p>
    <w:p w14:paraId="2DFD880C" w14:textId="77777777" w:rsidR="002D4288" w:rsidRPr="002D4288" w:rsidRDefault="002D4288" w:rsidP="002D4288">
      <w:pPr>
        <w:pStyle w:val="cvgsua"/>
        <w:spacing w:before="0" w:beforeAutospacing="0" w:after="0" w:afterAutospacing="0" w:line="300" w:lineRule="atLeast"/>
        <w:jc w:val="center"/>
        <w:rPr>
          <w:rFonts w:ascii="Cambria" w:hAnsi="Cambria"/>
          <w:color w:val="FF8117"/>
          <w:sz w:val="22"/>
          <w:szCs w:val="22"/>
        </w:rPr>
      </w:pPr>
      <w:r w:rsidRPr="002D4288">
        <w:rPr>
          <w:rStyle w:val="oypena"/>
          <w:rFonts w:ascii="Cambria" w:hAnsi="Cambria"/>
          <w:b/>
          <w:bCs/>
          <w:color w:val="FF8117"/>
          <w:sz w:val="22"/>
          <w:szCs w:val="22"/>
        </w:rPr>
        <w:t>Y CULTURALES AFRODESCENDIENTES / UNIVERSIDAD DE ALCALÁ</w:t>
      </w:r>
    </w:p>
    <w:p w14:paraId="72591311" w14:textId="77777777" w:rsidR="002D4288" w:rsidRDefault="002D4288" w:rsidP="002D4288">
      <w:pPr>
        <w:pStyle w:val="cvgsua"/>
        <w:spacing w:before="0" w:beforeAutospacing="0" w:after="0" w:afterAutospacing="0" w:line="300" w:lineRule="atLeast"/>
        <w:rPr>
          <w:rStyle w:val="oypena"/>
          <w:b/>
          <w:bCs/>
          <w:color w:val="78332C"/>
        </w:rPr>
      </w:pPr>
    </w:p>
    <w:p w14:paraId="5E3D63CB" w14:textId="77777777" w:rsidR="002D4288" w:rsidRPr="002D4288" w:rsidRDefault="002D4288" w:rsidP="002D4288">
      <w:pPr>
        <w:pStyle w:val="cvgsua"/>
        <w:spacing w:before="0" w:beforeAutospacing="0" w:after="0" w:afterAutospacing="0" w:line="300" w:lineRule="atLeast"/>
        <w:rPr>
          <w:rFonts w:ascii="Cambria" w:hAnsi="Cambria"/>
          <w:color w:val="78332C"/>
          <w:sz w:val="20"/>
          <w:szCs w:val="20"/>
        </w:rPr>
      </w:pPr>
      <w:r w:rsidRPr="002D4288">
        <w:rPr>
          <w:rStyle w:val="oypena"/>
          <w:rFonts w:ascii="Cambria" w:hAnsi="Cambria"/>
          <w:b/>
          <w:bCs/>
          <w:color w:val="78332C"/>
          <w:sz w:val="20"/>
          <w:szCs w:val="20"/>
        </w:rPr>
        <w:t>NOMBRE(S) Y APELLIDO(S):</w:t>
      </w:r>
    </w:p>
    <w:p w14:paraId="742A3CE2" w14:textId="77777777" w:rsidR="002D4288" w:rsidRPr="002D4288" w:rsidRDefault="002D4288" w:rsidP="002D4288">
      <w:pPr>
        <w:pStyle w:val="cvgsua"/>
        <w:spacing w:before="0" w:beforeAutospacing="0" w:after="0" w:afterAutospacing="0" w:line="300" w:lineRule="atLeast"/>
        <w:rPr>
          <w:rFonts w:ascii="Cambria" w:hAnsi="Cambria"/>
          <w:color w:val="78332C"/>
          <w:sz w:val="20"/>
          <w:szCs w:val="20"/>
        </w:rPr>
      </w:pPr>
      <w:r w:rsidRPr="002D4288">
        <w:rPr>
          <w:rStyle w:val="oypena"/>
          <w:rFonts w:ascii="Cambria" w:hAnsi="Cambria"/>
          <w:b/>
          <w:bCs/>
          <w:color w:val="78332C"/>
          <w:sz w:val="20"/>
          <w:szCs w:val="20"/>
        </w:rPr>
        <w:t>DNI / NIE / PASAPORTE:</w:t>
      </w:r>
    </w:p>
    <w:p w14:paraId="136E97A6" w14:textId="77777777" w:rsidR="002D4288" w:rsidRPr="002D4288" w:rsidRDefault="002D4288" w:rsidP="002D4288">
      <w:pPr>
        <w:pStyle w:val="cvgsua"/>
        <w:spacing w:before="0" w:beforeAutospacing="0" w:after="0" w:afterAutospacing="0" w:line="300" w:lineRule="atLeast"/>
        <w:rPr>
          <w:rFonts w:ascii="Cambria" w:hAnsi="Cambria"/>
          <w:color w:val="78332C"/>
          <w:sz w:val="20"/>
          <w:szCs w:val="20"/>
        </w:rPr>
      </w:pPr>
      <w:r w:rsidRPr="002D4288">
        <w:rPr>
          <w:rStyle w:val="oypena"/>
          <w:rFonts w:ascii="Cambria" w:hAnsi="Cambria"/>
          <w:b/>
          <w:bCs/>
          <w:color w:val="78332C"/>
          <w:sz w:val="20"/>
          <w:szCs w:val="20"/>
        </w:rPr>
        <w:t>CORREO ELECTRÓNICO:</w:t>
      </w:r>
    </w:p>
    <w:p w14:paraId="675B67F7" w14:textId="77777777" w:rsidR="00521C70" w:rsidRDefault="002D4288" w:rsidP="00521C70">
      <w:pPr>
        <w:pStyle w:val="StandardWeb"/>
        <w:spacing w:after="0" w:afterAutospacing="0" w:line="0" w:lineRule="atLeast"/>
        <w:jc w:val="both"/>
        <w:rPr>
          <w:rStyle w:val="oypena"/>
          <w:rFonts w:ascii="Cambria" w:hAnsi="Cambria"/>
          <w:color w:val="78332C"/>
          <w:sz w:val="20"/>
          <w:szCs w:val="20"/>
        </w:rPr>
      </w:pPr>
      <w:r w:rsidRPr="002D4288">
        <w:rPr>
          <w:rStyle w:val="oypena"/>
          <w:rFonts w:ascii="Cambria" w:hAnsi="Cambria"/>
          <w:color w:val="78332C"/>
          <w:sz w:val="20"/>
          <w:szCs w:val="20"/>
        </w:rPr>
        <w:t xml:space="preserve">Otorgo expresamente al Grupo de investigación </w:t>
      </w:r>
      <w:r w:rsidRPr="002D4288">
        <w:rPr>
          <w:rStyle w:val="oypena"/>
          <w:rFonts w:ascii="Cambria" w:hAnsi="Cambria"/>
          <w:b/>
          <w:bCs/>
          <w:color w:val="78332C"/>
          <w:sz w:val="20"/>
          <w:szCs w:val="20"/>
        </w:rPr>
        <w:t xml:space="preserve">Áfricas y Diásporas: Imaginarios Culturales y Literarios (ADICL) </w:t>
      </w:r>
      <w:r w:rsidRPr="002D4288">
        <w:rPr>
          <w:rStyle w:val="oypena"/>
          <w:rFonts w:ascii="Cambria" w:hAnsi="Cambria"/>
          <w:color w:val="78332C"/>
          <w:sz w:val="20"/>
          <w:szCs w:val="20"/>
        </w:rPr>
        <w:t xml:space="preserve">como a sus coordinadores, organizadores y voluntaries el permiso y derecho irrevocable para captar y utilizar fotografías o grabación de audio y videos de mi persona en las páginas web, redes sociales y otros medios de </w:t>
      </w:r>
      <w:r w:rsidRPr="002D4288">
        <w:rPr>
          <w:rStyle w:val="oypena"/>
          <w:rFonts w:ascii="Cambria" w:hAnsi="Cambria"/>
          <w:b/>
          <w:bCs/>
          <w:color w:val="78332C"/>
          <w:sz w:val="20"/>
          <w:szCs w:val="20"/>
        </w:rPr>
        <w:t xml:space="preserve">ADICL, </w:t>
      </w:r>
      <w:r w:rsidRPr="002D4288">
        <w:rPr>
          <w:rStyle w:val="oypena"/>
          <w:rFonts w:ascii="Cambria" w:hAnsi="Cambria"/>
          <w:color w:val="78332C"/>
          <w:sz w:val="20"/>
          <w:szCs w:val="20"/>
        </w:rPr>
        <w:t>y en publicaciones, afiches promocionales, material educativo, trabajo derivado, o para cualquier otro propósito sin compensación para mí.</w:t>
      </w:r>
      <w:r w:rsidR="00521C70">
        <w:rPr>
          <w:rStyle w:val="oypena"/>
          <w:rFonts w:ascii="Cambria" w:hAnsi="Cambria"/>
          <w:color w:val="78332C"/>
          <w:sz w:val="20"/>
          <w:szCs w:val="20"/>
        </w:rPr>
        <w:t xml:space="preserve"> </w:t>
      </w:r>
    </w:p>
    <w:p w14:paraId="1F2E9B16" w14:textId="270E36DC" w:rsidR="002D4288" w:rsidRPr="00521C70" w:rsidRDefault="002D4288" w:rsidP="00521C70">
      <w:pPr>
        <w:pStyle w:val="StandardWeb"/>
        <w:spacing w:after="0" w:afterAutospacing="0" w:line="0" w:lineRule="atLeast"/>
        <w:jc w:val="both"/>
        <w:rPr>
          <w:rStyle w:val="oypena"/>
          <w:rFonts w:ascii="Cambria" w:hAnsi="Cambria"/>
          <w:color w:val="78332C"/>
          <w:sz w:val="20"/>
          <w:szCs w:val="20"/>
        </w:rPr>
      </w:pPr>
      <w:r w:rsidRPr="002D4288">
        <w:rPr>
          <w:rStyle w:val="oypena"/>
          <w:rFonts w:ascii="Cambria" w:hAnsi="Cambria"/>
          <w:color w:val="78332C"/>
          <w:sz w:val="20"/>
          <w:szCs w:val="20"/>
        </w:rPr>
        <w:t>Autorizo, a ADICL y a la Universidad de Alcalá (UAH), con fines didácticos y de transferencia del conocimiento, a difundir, reproducir y distribuir mis datos personales a través de cualquier medio audiovisual de comunicación de los utilizados por la institución, respetando siempre lo dispuesto en la normativa vigente de Protección de Datos de Carácter Personal, así como lo estipulado en la Ley Orgánica 1/1982, de Derecho al Honor, Intimidad y Propia Imagen y en lo relativo a la propiedad intelectual. La presente autorización, de carácter gratuito, no está sometida a ningún plazo temporal ni restringida a ningún ámbito geográfico determinado, salvo lo dispuesto legalmente.</w:t>
      </w:r>
    </w:p>
    <w:p w14:paraId="5A00506A" w14:textId="77777777" w:rsidR="002D4288" w:rsidRDefault="002D4288" w:rsidP="00521C70">
      <w:pPr>
        <w:pStyle w:val="StandardWeb"/>
        <w:spacing w:before="0" w:beforeAutospacing="0" w:after="0" w:afterAutospacing="0" w:line="0" w:lineRule="atLeast"/>
        <w:jc w:val="both"/>
        <w:rPr>
          <w:rStyle w:val="oypena"/>
          <w:rFonts w:ascii="Cambria" w:hAnsi="Cambria"/>
          <w:color w:val="78332C"/>
          <w:sz w:val="20"/>
          <w:szCs w:val="20"/>
        </w:rPr>
      </w:pPr>
      <w:r w:rsidRPr="002D4288">
        <w:rPr>
          <w:rStyle w:val="oypena"/>
          <w:rFonts w:ascii="Cambria" w:hAnsi="Cambria"/>
          <w:color w:val="78332C"/>
          <w:sz w:val="20"/>
          <w:szCs w:val="20"/>
        </w:rPr>
        <w:t>También entiendo y estoy de acuerdo con que en toda fotografía o grabación de video podré ser identificado(a) por nombre o título en formato impreso, internet u otro método de transmisión. A su vez, renuncio al derecho de aprobar o vetar el producto final. Autorizo a la Universidad de Alcalá y ADICL a incluir y publicar en formato digital y papel mi ponencia y a difundirla de la manera que estime conveniente. Certifico que la ponencia es original y la elaboré sin quebrantar los derechos de autor de terceros. En caso de reclamación por parte de un tercero, sobre los derechos de autor de una obra, me comprometo a indemnizar y mantener indemne a la Universidad de Alcalá y a ADICL.</w:t>
      </w:r>
    </w:p>
    <w:p w14:paraId="5919DFE7" w14:textId="77777777" w:rsidR="002D4288" w:rsidRDefault="002D4288" w:rsidP="00521C70">
      <w:pPr>
        <w:pStyle w:val="StandardWeb"/>
        <w:spacing w:before="0" w:beforeAutospacing="0" w:after="0" w:afterAutospacing="0" w:line="0" w:lineRule="atLeast"/>
        <w:jc w:val="both"/>
        <w:rPr>
          <w:rStyle w:val="oypena"/>
          <w:rFonts w:ascii="Cambria" w:hAnsi="Cambria"/>
          <w:color w:val="78332C"/>
          <w:sz w:val="20"/>
          <w:szCs w:val="20"/>
        </w:rPr>
      </w:pPr>
    </w:p>
    <w:p w14:paraId="50AF8240" w14:textId="77777777" w:rsidR="002D4288" w:rsidRPr="002D4288" w:rsidRDefault="002D4288" w:rsidP="00521C70">
      <w:pPr>
        <w:pStyle w:val="StandardWeb"/>
        <w:spacing w:before="0" w:beforeAutospacing="0" w:after="0" w:afterAutospacing="0" w:line="0" w:lineRule="atLeast"/>
        <w:jc w:val="both"/>
        <w:rPr>
          <w:rStyle w:val="oypena"/>
          <w:rFonts w:ascii="Cambria" w:hAnsi="Cambria"/>
          <w:color w:val="78332C"/>
          <w:sz w:val="20"/>
          <w:szCs w:val="20"/>
        </w:rPr>
      </w:pPr>
      <w:r>
        <w:rPr>
          <w:rStyle w:val="oypena"/>
          <w:rFonts w:ascii="Cambria" w:hAnsi="Cambria"/>
          <w:color w:val="78332C"/>
          <w:sz w:val="20"/>
          <w:szCs w:val="20"/>
        </w:rPr>
        <w:t>P</w:t>
      </w:r>
      <w:r w:rsidRPr="002D4288">
        <w:rPr>
          <w:rStyle w:val="oypena"/>
          <w:rFonts w:ascii="Cambria" w:hAnsi="Cambria"/>
          <w:color w:val="78332C"/>
          <w:sz w:val="20"/>
          <w:szCs w:val="20"/>
        </w:rPr>
        <w:t>or el presente formulario, libero, absuelvo para siempre a la Universidad Alcalá, a ADICL, agentes, funcionarios, empleados del evento y agencias vinculadas con la organización y producción del evento en la actualidad, anteriores y posteriores al grupo de investigación ADICL, de todos y cada uno de los reclamos, demandas, derechos, promesas, daños y perjuicios que surjan de o en conexión con el uso o la distribución de dichas fotografías o grabaciones de audio y video, que incluyen pero no se limitan, a cualquier reclamo por invasión de privacidad o difamación.</w:t>
      </w:r>
    </w:p>
    <w:p w14:paraId="58D0D6F5" w14:textId="77777777" w:rsidR="00117E5D" w:rsidRDefault="00117E5D" w:rsidP="002D4288">
      <w:pPr>
        <w:pStyle w:val="StandardWeb"/>
        <w:jc w:val="both"/>
        <w:rPr>
          <w:rStyle w:val="oypena"/>
          <w:rFonts w:ascii="Cambria" w:hAnsi="Cambria"/>
          <w:b/>
          <w:bCs/>
          <w:color w:val="78332C"/>
          <w:sz w:val="18"/>
          <w:szCs w:val="18"/>
        </w:rPr>
      </w:pPr>
    </w:p>
    <w:p w14:paraId="7824A936" w14:textId="22650077" w:rsidR="002D4288" w:rsidRPr="002D4288" w:rsidRDefault="002D4288" w:rsidP="002D4288">
      <w:pPr>
        <w:pStyle w:val="StandardWeb"/>
        <w:jc w:val="both"/>
        <w:rPr>
          <w:rStyle w:val="oypena"/>
          <w:rFonts w:ascii="Cambria" w:hAnsi="Cambria"/>
          <w:b/>
          <w:bCs/>
          <w:color w:val="78332C"/>
          <w:sz w:val="18"/>
          <w:szCs w:val="18"/>
        </w:rPr>
      </w:pPr>
      <w:r w:rsidRPr="002D4288">
        <w:rPr>
          <w:rStyle w:val="oypena"/>
          <w:rFonts w:ascii="Cambria" w:hAnsi="Cambria"/>
          <w:b/>
          <w:bCs/>
          <w:color w:val="78332C"/>
          <w:sz w:val="18"/>
          <w:szCs w:val="18"/>
        </w:rPr>
        <w:t>Firma (lugar y fecha de la firma)</w:t>
      </w:r>
    </w:p>
    <w:p w14:paraId="317C8643" w14:textId="77777777" w:rsidR="00397E4C" w:rsidRPr="002D4288" w:rsidRDefault="002D4288" w:rsidP="00B91013">
      <w:pPr>
        <w:pStyle w:val="StandardWeb"/>
        <w:jc w:val="both"/>
        <w:rPr>
          <w:rFonts w:ascii="Cambria" w:hAnsi="Cambria"/>
          <w:b/>
          <w:bCs/>
          <w:color w:val="7A352F"/>
          <w:sz w:val="14"/>
          <w:szCs w:val="14"/>
        </w:rPr>
      </w:pPr>
      <w:r w:rsidRPr="002D4288">
        <w:rPr>
          <w:rFonts w:ascii="Cambria" w:hAnsi="Cambria"/>
          <w:b/>
          <w:bCs/>
          <w:color w:val="7A352F"/>
          <w:sz w:val="14"/>
          <w:szCs w:val="14"/>
        </w:rPr>
        <w:t>Los datos personales aquí recogidos serán tratados por la UAH y ADICL con la finalidad de gestionar el servicio de promoción y difusión de la imagen de la citada universidad en el marco concreto de la actividad referenciada. La base legítima de dicho tratamiento es el consentimiento expreso del titular de los datos personales, así como razones de interés público atribuidas a la UAH. Estos datos no serán cedidos salvo los casos previstos legalmente y se conservarán durante el tiempo necesario para cumplir con la finalidad para la que se recabaron y las obligaciones legalmente establecidas, o hasta que se revoque el consentimiento previamente prestado. El órgano responsable del tratamiento es la Secretaría General de la Universidad, ante quien se podrán ejercer los correspondientes derechos, mediante escrito dirigido a la Delegada de Protección de Datos (Colegio de San Ildefonso, Plaza de San Diego, s/n. 28801 Alcalá de Henares. Madrid) o por correo electrónico (protecciondedatos@uah.es), adjuntando copia del DNI o equivalente. En caso de conflicto, se podrá plantear recurso ante la Agencia Española de Protección de Datos. Para una información más detallada puede consultarse la Política de Privacidad de la Universidad”. Universidad de Alcalá, Ejercicio de Derechos. Dirección: Colegio Trinitarios-</w:t>
      </w:r>
      <w:proofErr w:type="spellStart"/>
      <w:r w:rsidRPr="002D4288">
        <w:rPr>
          <w:rFonts w:ascii="Cambria" w:hAnsi="Cambria"/>
          <w:b/>
          <w:bCs/>
          <w:color w:val="7A352F"/>
          <w:sz w:val="14"/>
          <w:szCs w:val="14"/>
        </w:rPr>
        <w:t>UAH,Calle</w:t>
      </w:r>
      <w:proofErr w:type="spellEnd"/>
      <w:r w:rsidRPr="002D4288">
        <w:rPr>
          <w:rFonts w:ascii="Cambria" w:hAnsi="Cambria"/>
          <w:b/>
          <w:bCs/>
          <w:color w:val="7A352F"/>
          <w:sz w:val="14"/>
          <w:szCs w:val="14"/>
        </w:rPr>
        <w:t xml:space="preserve"> Trinidad 1, 28801 Alcalá de Henares (Madrid, España). III Congreso Internacional de Estudios Literarios y Culturales Afrodescendientes. Correos: afrorg.elc@uah.es/, elc.afro@uah.es</w:t>
      </w:r>
    </w:p>
    <w:sectPr w:rsidR="00397E4C" w:rsidRPr="002D4288" w:rsidSect="00B91013">
      <w:headerReference w:type="default" r:id="rId6"/>
      <w:pgSz w:w="11900" w:h="16840"/>
      <w:pgMar w:top="1418" w:right="1418"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3F06" w14:textId="77777777" w:rsidR="00D33123" w:rsidRDefault="00D33123" w:rsidP="00B91013">
      <w:r>
        <w:separator/>
      </w:r>
    </w:p>
  </w:endnote>
  <w:endnote w:type="continuationSeparator" w:id="0">
    <w:p w14:paraId="236797B2" w14:textId="77777777" w:rsidR="00D33123" w:rsidRDefault="00D33123" w:rsidP="00B9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D693" w14:textId="77777777" w:rsidR="00D33123" w:rsidRDefault="00D33123" w:rsidP="00B91013">
      <w:r>
        <w:separator/>
      </w:r>
    </w:p>
  </w:footnote>
  <w:footnote w:type="continuationSeparator" w:id="0">
    <w:p w14:paraId="7B004F19" w14:textId="77777777" w:rsidR="00D33123" w:rsidRDefault="00D33123" w:rsidP="00B9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6E37" w14:textId="77777777" w:rsidR="00B91013" w:rsidRDefault="00B91013">
    <w:pPr>
      <w:pStyle w:val="Kopfzeile"/>
    </w:pPr>
    <w:r>
      <w:rPr>
        <w:rFonts w:ascii="Cambria" w:hAnsi="Cambria"/>
        <w:noProof/>
      </w:rPr>
      <w:drawing>
        <wp:anchor distT="0" distB="0" distL="114300" distR="114300" simplePos="0" relativeHeight="251659264" behindDoc="0" locked="0" layoutInCell="1" allowOverlap="1" wp14:anchorId="23EBD2E9" wp14:editId="2906FE3A">
          <wp:simplePos x="0" y="0"/>
          <wp:positionH relativeFrom="column">
            <wp:posOffset>-1133135</wp:posOffset>
          </wp:positionH>
          <wp:positionV relativeFrom="paragraph">
            <wp:posOffset>-725037</wp:posOffset>
          </wp:positionV>
          <wp:extent cx="7751134" cy="10968621"/>
          <wp:effectExtent l="0" t="0" r="0" b="4445"/>
          <wp:wrapNone/>
          <wp:docPr id="15272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957" name="Imagen 15272957"/>
                  <pic:cNvPicPr/>
                </pic:nvPicPr>
                <pic:blipFill>
                  <a:blip r:embed="rId1">
                    <a:extLst>
                      <a:ext uri="{28A0092B-C50C-407E-A947-70E740481C1C}">
                        <a14:useLocalDpi xmlns:a14="http://schemas.microsoft.com/office/drawing/2010/main" val="0"/>
                      </a:ext>
                    </a:extLst>
                  </a:blip>
                  <a:stretch>
                    <a:fillRect/>
                  </a:stretch>
                </pic:blipFill>
                <pic:spPr>
                  <a:xfrm>
                    <a:off x="0" y="0"/>
                    <a:ext cx="7751134" cy="1096862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13"/>
    <w:rsid w:val="00110C15"/>
    <w:rsid w:val="00117E5D"/>
    <w:rsid w:val="001D1D9B"/>
    <w:rsid w:val="002D4288"/>
    <w:rsid w:val="00397E4C"/>
    <w:rsid w:val="00452B89"/>
    <w:rsid w:val="004925B0"/>
    <w:rsid w:val="004E7C2D"/>
    <w:rsid w:val="00521C70"/>
    <w:rsid w:val="008A498B"/>
    <w:rsid w:val="00A460F8"/>
    <w:rsid w:val="00A51378"/>
    <w:rsid w:val="00A83440"/>
    <w:rsid w:val="00B55E2F"/>
    <w:rsid w:val="00B91013"/>
    <w:rsid w:val="00C67DF3"/>
    <w:rsid w:val="00D33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B5F7"/>
  <w15:chartTrackingRefBased/>
  <w15:docId w15:val="{40C4556D-3D6E-2A4A-8897-8A25D8CF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91013"/>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yperlink">
    <w:name w:val="Hyperlink"/>
    <w:basedOn w:val="Absatz-Standardschriftart"/>
    <w:uiPriority w:val="99"/>
    <w:unhideWhenUsed/>
    <w:rsid w:val="00B91013"/>
    <w:rPr>
      <w:color w:val="0563C1" w:themeColor="hyperlink"/>
      <w:u w:val="single"/>
    </w:rPr>
  </w:style>
  <w:style w:type="character" w:styleId="NichtaufgelsteErwhnung">
    <w:name w:val="Unresolved Mention"/>
    <w:basedOn w:val="Absatz-Standardschriftart"/>
    <w:uiPriority w:val="99"/>
    <w:semiHidden/>
    <w:unhideWhenUsed/>
    <w:rsid w:val="00B91013"/>
    <w:rPr>
      <w:color w:val="605E5C"/>
      <w:shd w:val="clear" w:color="auto" w:fill="E1DFDD"/>
    </w:rPr>
  </w:style>
  <w:style w:type="paragraph" w:styleId="Kopfzeile">
    <w:name w:val="header"/>
    <w:basedOn w:val="Standard"/>
    <w:link w:val="KopfzeileZchn"/>
    <w:uiPriority w:val="99"/>
    <w:unhideWhenUsed/>
    <w:rsid w:val="00B91013"/>
    <w:pPr>
      <w:tabs>
        <w:tab w:val="center" w:pos="4419"/>
        <w:tab w:val="right" w:pos="8838"/>
      </w:tabs>
    </w:pPr>
  </w:style>
  <w:style w:type="character" w:customStyle="1" w:styleId="KopfzeileZchn">
    <w:name w:val="Kopfzeile Zchn"/>
    <w:basedOn w:val="Absatz-Standardschriftart"/>
    <w:link w:val="Kopfzeile"/>
    <w:uiPriority w:val="99"/>
    <w:rsid w:val="00B91013"/>
  </w:style>
  <w:style w:type="paragraph" w:styleId="Fuzeile">
    <w:name w:val="footer"/>
    <w:basedOn w:val="Standard"/>
    <w:link w:val="FuzeileZchn"/>
    <w:uiPriority w:val="99"/>
    <w:unhideWhenUsed/>
    <w:rsid w:val="00B91013"/>
    <w:pPr>
      <w:tabs>
        <w:tab w:val="center" w:pos="4419"/>
        <w:tab w:val="right" w:pos="8838"/>
      </w:tabs>
    </w:pPr>
  </w:style>
  <w:style w:type="character" w:customStyle="1" w:styleId="FuzeileZchn">
    <w:name w:val="Fußzeile Zchn"/>
    <w:basedOn w:val="Absatz-Standardschriftart"/>
    <w:link w:val="Fuzeile"/>
    <w:uiPriority w:val="99"/>
    <w:rsid w:val="00B91013"/>
  </w:style>
  <w:style w:type="paragraph" w:customStyle="1" w:styleId="cvgsua">
    <w:name w:val="cvgsua"/>
    <w:basedOn w:val="Standard"/>
    <w:rsid w:val="002D4288"/>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oypena">
    <w:name w:val="oypena"/>
    <w:basedOn w:val="Absatz-Standardschriftart"/>
    <w:rsid w:val="002D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374031">
      <w:bodyDiv w:val="1"/>
      <w:marLeft w:val="0"/>
      <w:marRight w:val="0"/>
      <w:marTop w:val="0"/>
      <w:marBottom w:val="0"/>
      <w:divBdr>
        <w:top w:val="none" w:sz="0" w:space="0" w:color="auto"/>
        <w:left w:val="none" w:sz="0" w:space="0" w:color="auto"/>
        <w:bottom w:val="none" w:sz="0" w:space="0" w:color="auto"/>
        <w:right w:val="none" w:sz="0" w:space="0" w:color="auto"/>
      </w:divBdr>
      <w:divsChild>
        <w:div w:id="298876177">
          <w:marLeft w:val="0"/>
          <w:marRight w:val="0"/>
          <w:marTop w:val="0"/>
          <w:marBottom w:val="0"/>
          <w:divBdr>
            <w:top w:val="none" w:sz="0" w:space="0" w:color="auto"/>
            <w:left w:val="none" w:sz="0" w:space="0" w:color="auto"/>
            <w:bottom w:val="none" w:sz="0" w:space="0" w:color="auto"/>
            <w:right w:val="none" w:sz="0" w:space="0" w:color="auto"/>
          </w:divBdr>
        </w:div>
      </w:divsChild>
    </w:div>
    <w:div w:id="1142770920">
      <w:bodyDiv w:val="1"/>
      <w:marLeft w:val="0"/>
      <w:marRight w:val="0"/>
      <w:marTop w:val="0"/>
      <w:marBottom w:val="0"/>
      <w:divBdr>
        <w:top w:val="none" w:sz="0" w:space="0" w:color="auto"/>
        <w:left w:val="none" w:sz="0" w:space="0" w:color="auto"/>
        <w:bottom w:val="none" w:sz="0" w:space="0" w:color="auto"/>
        <w:right w:val="none" w:sz="0" w:space="0" w:color="auto"/>
      </w:divBdr>
    </w:div>
    <w:div w:id="1579244090">
      <w:bodyDiv w:val="1"/>
      <w:marLeft w:val="0"/>
      <w:marRight w:val="0"/>
      <w:marTop w:val="0"/>
      <w:marBottom w:val="0"/>
      <w:divBdr>
        <w:top w:val="none" w:sz="0" w:space="0" w:color="auto"/>
        <w:left w:val="none" w:sz="0" w:space="0" w:color="auto"/>
        <w:bottom w:val="none" w:sz="0" w:space="0" w:color="auto"/>
        <w:right w:val="none" w:sz="0" w:space="0" w:color="auto"/>
      </w:divBdr>
    </w:div>
    <w:div w:id="18085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Herrera Ramírez</dc:creator>
  <cp:keywords/>
  <dc:description/>
  <cp:lastModifiedBy>Maria Schulz</cp:lastModifiedBy>
  <cp:revision>5</cp:revision>
  <dcterms:created xsi:type="dcterms:W3CDTF">2025-02-19T02:50:00Z</dcterms:created>
  <dcterms:modified xsi:type="dcterms:W3CDTF">2025-02-19T11:58:00Z</dcterms:modified>
</cp:coreProperties>
</file>